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6E" w:rsidRPr="00BE7E2D" w:rsidRDefault="008D766E" w:rsidP="00D32EB1">
      <w:pPr>
        <w:widowControl/>
        <w:shd w:val="clear" w:color="auto" w:fill="FCFCFC"/>
        <w:adjustRightInd w:val="0"/>
        <w:snapToGrid w:val="0"/>
        <w:ind w:firstLineChars="0" w:firstLine="0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6"/>
          <w:szCs w:val="36"/>
        </w:rPr>
      </w:pPr>
      <w:r w:rsidRPr="00BE7E2D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规划设计方案评分表</w:t>
      </w:r>
    </w:p>
    <w:p w:rsidR="008D766E" w:rsidRPr="00BE7E2D" w:rsidRDefault="008D766E" w:rsidP="00D32EB1">
      <w:pPr>
        <w:ind w:firstLineChars="0" w:firstLine="0"/>
        <w:rPr>
          <w:sz w:val="24"/>
          <w:szCs w:val="24"/>
        </w:rPr>
      </w:pPr>
      <w:r w:rsidRPr="00BE7E2D">
        <w:rPr>
          <w:rFonts w:hint="eastAsia"/>
          <w:sz w:val="24"/>
          <w:szCs w:val="24"/>
        </w:rPr>
        <w:t>项目名称</w:t>
      </w:r>
      <w:r>
        <w:rPr>
          <w:rFonts w:hint="eastAsia"/>
          <w:sz w:val="24"/>
          <w:szCs w:val="24"/>
        </w:rPr>
        <w:t>：</w:t>
      </w:r>
      <w:r w:rsidRPr="00BE7E2D">
        <w:rPr>
          <w:rFonts w:hint="eastAsia"/>
          <w:sz w:val="24"/>
          <w:szCs w:val="24"/>
        </w:rPr>
        <w:t>吕巷水果公园景区道路景观设计方案</w:t>
      </w:r>
    </w:p>
    <w:p w:rsidR="008D766E" w:rsidRPr="00BE7E2D" w:rsidRDefault="008D766E" w:rsidP="00D32EB1">
      <w:pPr>
        <w:ind w:firstLineChars="0" w:firstLine="0"/>
        <w:rPr>
          <w:sz w:val="24"/>
          <w:szCs w:val="24"/>
        </w:rPr>
      </w:pPr>
      <w:r w:rsidRPr="00BE7E2D">
        <w:rPr>
          <w:rFonts w:hint="eastAsia"/>
          <w:sz w:val="24"/>
          <w:szCs w:val="24"/>
        </w:rPr>
        <w:t>方案编制单位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专家签名：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58"/>
        <w:gridCol w:w="851"/>
        <w:gridCol w:w="3686"/>
        <w:gridCol w:w="1275"/>
        <w:gridCol w:w="1917"/>
      </w:tblGrid>
      <w:tr w:rsidR="008D766E" w:rsidRPr="00D40263" w:rsidTr="001A3EDE">
        <w:tc>
          <w:tcPr>
            <w:tcW w:w="339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82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评分项</w:t>
            </w:r>
          </w:p>
        </w:tc>
        <w:tc>
          <w:tcPr>
            <w:tcW w:w="427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分项分值</w:t>
            </w:r>
          </w:p>
        </w:tc>
        <w:tc>
          <w:tcPr>
            <w:tcW w:w="962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8D766E" w:rsidRPr="00D40263" w:rsidTr="001A3EDE">
        <w:tc>
          <w:tcPr>
            <w:tcW w:w="339" w:type="pct"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color w:val="000000"/>
                <w:spacing w:val="-10"/>
                <w:sz w:val="24"/>
                <w:szCs w:val="24"/>
                <w:shd w:val="clear" w:color="auto" w:fill="FFFFFF"/>
              </w:rPr>
              <w:t>规划设计指标</w:t>
            </w:r>
          </w:p>
        </w:tc>
        <w:tc>
          <w:tcPr>
            <w:tcW w:w="427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符合</w:t>
            </w:r>
            <w:r>
              <w:rPr>
                <w:rFonts w:hint="eastAsia"/>
                <w:sz w:val="24"/>
                <w:szCs w:val="24"/>
              </w:rPr>
              <w:t>甲方要求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 w:val="restart"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2</w:t>
            </w:r>
          </w:p>
        </w:tc>
        <w:tc>
          <w:tcPr>
            <w:tcW w:w="782" w:type="pct"/>
            <w:vMerge w:val="restar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总体构思</w:t>
            </w:r>
          </w:p>
        </w:tc>
        <w:tc>
          <w:tcPr>
            <w:tcW w:w="427" w:type="pct"/>
            <w:vMerge w:val="restar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形象定位准确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构思具有系统性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构思具有创意性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 w:val="restart"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3</w:t>
            </w:r>
          </w:p>
        </w:tc>
        <w:tc>
          <w:tcPr>
            <w:tcW w:w="782" w:type="pct"/>
            <w:vMerge w:val="restar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总体功能与布局</w:t>
            </w:r>
          </w:p>
        </w:tc>
        <w:tc>
          <w:tcPr>
            <w:tcW w:w="427" w:type="pct"/>
            <w:vMerge w:val="restar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设计紧密结合现状，因地制宜，与环境协调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总体功能布局是否合理，能针对性解决现状问题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从人流、视线、交通组织等景观要素角度分析设计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 w:val="restart"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4</w:t>
            </w:r>
          </w:p>
        </w:tc>
        <w:tc>
          <w:tcPr>
            <w:tcW w:w="782" w:type="pct"/>
            <w:vMerge w:val="restar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重要节点设计</w:t>
            </w:r>
          </w:p>
        </w:tc>
        <w:tc>
          <w:tcPr>
            <w:tcW w:w="427" w:type="pct"/>
            <w:vMerge w:val="restar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F97C0C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兼顾形象与功能，主题突出，参与性强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造型能力突出时代性、地域性、美观性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 w:val="restart"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5</w:t>
            </w:r>
          </w:p>
        </w:tc>
        <w:tc>
          <w:tcPr>
            <w:tcW w:w="782" w:type="pct"/>
            <w:vMerge w:val="restar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方案表达</w:t>
            </w:r>
          </w:p>
        </w:tc>
        <w:tc>
          <w:tcPr>
            <w:tcW w:w="427" w:type="pct"/>
            <w:vMerge w:val="restar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表达规范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美观、</w:t>
            </w:r>
            <w:r>
              <w:rPr>
                <w:rFonts w:hint="eastAsia"/>
                <w:sz w:val="24"/>
                <w:szCs w:val="24"/>
              </w:rPr>
              <w:t>有</w:t>
            </w:r>
            <w:r w:rsidRPr="00D40263">
              <w:rPr>
                <w:rFonts w:hint="eastAsia"/>
                <w:sz w:val="24"/>
                <w:szCs w:val="24"/>
              </w:rPr>
              <w:t>创意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 w:val="restart"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6</w:t>
            </w:r>
          </w:p>
        </w:tc>
        <w:tc>
          <w:tcPr>
            <w:tcW w:w="782" w:type="pct"/>
            <w:vMerge w:val="restar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方案可实施性</w:t>
            </w:r>
          </w:p>
        </w:tc>
        <w:tc>
          <w:tcPr>
            <w:tcW w:w="427" w:type="pct"/>
            <w:vMerge w:val="restar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经济性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Merge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 w:rsidRPr="00D40263">
              <w:rPr>
                <w:rFonts w:hint="eastAsia"/>
                <w:sz w:val="24"/>
                <w:szCs w:val="24"/>
              </w:rPr>
              <w:t>满足一般工程性要求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49D6">
        <w:tc>
          <w:tcPr>
            <w:tcW w:w="339" w:type="pct"/>
            <w:vAlign w:val="center"/>
          </w:tcPr>
          <w:p w:rsidR="008D766E" w:rsidRPr="00D40263" w:rsidRDefault="008D766E" w:rsidP="008D766E">
            <w:pPr>
              <w:ind w:firstLineChars="50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2" w:type="pct"/>
            <w:vAlign w:val="center"/>
          </w:tcPr>
          <w:p w:rsidR="008D766E" w:rsidRPr="00D40263" w:rsidRDefault="008D766E" w:rsidP="00BD2E9D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合计分</w:t>
            </w:r>
          </w:p>
        </w:tc>
        <w:tc>
          <w:tcPr>
            <w:tcW w:w="427" w:type="pct"/>
            <w:vAlign w:val="center"/>
          </w:tcPr>
          <w:p w:rsidR="008D766E" w:rsidRPr="00D40263" w:rsidRDefault="008D766E" w:rsidP="007E5229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BD2E9D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此项为上述六项合计分</w:t>
            </w:r>
          </w:p>
        </w:tc>
        <w:tc>
          <w:tcPr>
            <w:tcW w:w="640" w:type="pct"/>
          </w:tcPr>
          <w:p w:rsidR="008D766E" w:rsidRPr="00D40263" w:rsidRDefault="008D766E" w:rsidP="007E5229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4026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pct"/>
            <w:vAlign w:val="center"/>
          </w:tcPr>
          <w:p w:rsidR="008D766E" w:rsidRPr="00D40263" w:rsidRDefault="008D766E" w:rsidP="00BD2E9D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Align w:val="center"/>
          </w:tcPr>
          <w:p w:rsidR="008D766E" w:rsidRPr="00D40263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2" w:type="pct"/>
          </w:tcPr>
          <w:p w:rsidR="008D766E" w:rsidRDefault="008D766E" w:rsidP="0040021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附加加分项</w:t>
            </w:r>
          </w:p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此项为非必需评分项。当专家认为该项目除上述六项评分项外，另有应予加分项，可在此项给分，并详细阐述加分理由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339" w:type="pct"/>
            <w:vAlign w:val="center"/>
          </w:tcPr>
          <w:p w:rsidR="008D766E" w:rsidRDefault="008D766E" w:rsidP="004C55A0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pct"/>
          </w:tcPr>
          <w:p w:rsidR="008D766E" w:rsidRDefault="008D766E" w:rsidP="0040021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附加减分项</w:t>
            </w:r>
          </w:p>
        </w:tc>
        <w:tc>
          <w:tcPr>
            <w:tcW w:w="427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0" w:type="pct"/>
            <w:vAlign w:val="center"/>
          </w:tcPr>
          <w:p w:rsidR="008D766E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此项为非必需评分项。当专家认为该项目除上述六项评分项外，另有应予减分项，可在此项减分，并详细阐述减分理由</w:t>
            </w: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8D766E" w:rsidRPr="00D40263" w:rsidTr="001A3EDE">
        <w:tc>
          <w:tcPr>
            <w:tcW w:w="1121" w:type="pct"/>
            <w:gridSpan w:val="2"/>
            <w:vAlign w:val="center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总计分</w:t>
            </w:r>
          </w:p>
        </w:tc>
        <w:tc>
          <w:tcPr>
            <w:tcW w:w="427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0" w:type="pct"/>
            <w:vAlign w:val="center"/>
          </w:tcPr>
          <w:p w:rsidR="008D766E" w:rsidRPr="00D40263" w:rsidRDefault="008D766E" w:rsidP="001A3EDE">
            <w:pPr>
              <w:ind w:firstLineChars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8D766E" w:rsidRPr="00D40263" w:rsidRDefault="008D766E" w:rsidP="002F526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62" w:type="pct"/>
          </w:tcPr>
          <w:p w:rsidR="008D766E" w:rsidRPr="00D40263" w:rsidRDefault="008D766E" w:rsidP="00400216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8D766E" w:rsidRDefault="008D766E" w:rsidP="00883ED8">
      <w:pPr>
        <w:ind w:firstLineChars="0" w:firstLine="0"/>
        <w:rPr>
          <w:szCs w:val="21"/>
        </w:rPr>
      </w:pPr>
      <w:r>
        <w:rPr>
          <w:rFonts w:hint="eastAsia"/>
          <w:szCs w:val="21"/>
        </w:rPr>
        <w:t>注：各项得分精确到</w:t>
      </w:r>
      <w:r>
        <w:rPr>
          <w:szCs w:val="21"/>
        </w:rPr>
        <w:t>1</w:t>
      </w:r>
      <w:r>
        <w:rPr>
          <w:rFonts w:hint="eastAsia"/>
          <w:szCs w:val="21"/>
        </w:rPr>
        <w:t>分，最高得分不超过对应分值项。</w:t>
      </w:r>
    </w:p>
    <w:p w:rsidR="008D766E" w:rsidRDefault="008D766E" w:rsidP="00883ED8">
      <w:pPr>
        <w:ind w:firstLineChars="0" w:firstLine="0"/>
        <w:rPr>
          <w:szCs w:val="21"/>
        </w:rPr>
      </w:pPr>
      <w:r>
        <w:rPr>
          <w:rFonts w:hint="eastAsia"/>
          <w:szCs w:val="21"/>
        </w:rPr>
        <w:t>专家评分说明：</w:t>
      </w:r>
    </w:p>
    <w:p w:rsidR="008D766E" w:rsidRPr="00B61BF0" w:rsidRDefault="008D766E" w:rsidP="00883ED8">
      <w:pPr>
        <w:ind w:firstLineChars="0" w:firstLine="0"/>
        <w:rPr>
          <w:szCs w:val="21"/>
        </w:rPr>
      </w:pPr>
    </w:p>
    <w:sectPr w:rsidR="008D766E" w:rsidRPr="00B61BF0" w:rsidSect="00921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6E" w:rsidRDefault="008D766E" w:rsidP="00320860">
      <w:pPr>
        <w:spacing w:line="240" w:lineRule="auto"/>
        <w:ind w:firstLine="31680"/>
      </w:pPr>
      <w:r>
        <w:separator/>
      </w:r>
    </w:p>
  </w:endnote>
  <w:endnote w:type="continuationSeparator" w:id="0">
    <w:p w:rsidR="008D766E" w:rsidRDefault="008D766E" w:rsidP="00320860">
      <w:pPr>
        <w:spacing w:line="240" w:lineRule="auto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E" w:rsidRDefault="008D766E" w:rsidP="00320860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E" w:rsidRDefault="008D766E" w:rsidP="00320860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E" w:rsidRDefault="008D766E" w:rsidP="00320860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6E" w:rsidRDefault="008D766E" w:rsidP="00320860">
      <w:pPr>
        <w:spacing w:line="240" w:lineRule="auto"/>
        <w:ind w:firstLine="31680"/>
      </w:pPr>
      <w:r>
        <w:separator/>
      </w:r>
    </w:p>
  </w:footnote>
  <w:footnote w:type="continuationSeparator" w:id="0">
    <w:p w:rsidR="008D766E" w:rsidRDefault="008D766E" w:rsidP="00320860">
      <w:pPr>
        <w:spacing w:line="240" w:lineRule="auto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E" w:rsidRDefault="008D766E" w:rsidP="00320860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E" w:rsidRPr="00921F4D" w:rsidRDefault="008D766E" w:rsidP="00320860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6E" w:rsidRDefault="008D766E" w:rsidP="00320860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16"/>
    <w:rsid w:val="000C3EF7"/>
    <w:rsid w:val="000D6599"/>
    <w:rsid w:val="0010162D"/>
    <w:rsid w:val="00141428"/>
    <w:rsid w:val="0015059B"/>
    <w:rsid w:val="00155C07"/>
    <w:rsid w:val="0016073B"/>
    <w:rsid w:val="001A3EDE"/>
    <w:rsid w:val="001A49D6"/>
    <w:rsid w:val="001B2BD9"/>
    <w:rsid w:val="002F3D0D"/>
    <w:rsid w:val="002F526C"/>
    <w:rsid w:val="00320860"/>
    <w:rsid w:val="0032412B"/>
    <w:rsid w:val="00387E52"/>
    <w:rsid w:val="003A4EB1"/>
    <w:rsid w:val="003C7B1D"/>
    <w:rsid w:val="003D3AC1"/>
    <w:rsid w:val="00400216"/>
    <w:rsid w:val="0047776F"/>
    <w:rsid w:val="004A6E27"/>
    <w:rsid w:val="004C55A0"/>
    <w:rsid w:val="00511AB0"/>
    <w:rsid w:val="00541232"/>
    <w:rsid w:val="00562258"/>
    <w:rsid w:val="0058393F"/>
    <w:rsid w:val="00596B4A"/>
    <w:rsid w:val="005C3B5F"/>
    <w:rsid w:val="007258A3"/>
    <w:rsid w:val="00797E84"/>
    <w:rsid w:val="007C082B"/>
    <w:rsid w:val="007E5229"/>
    <w:rsid w:val="008372EC"/>
    <w:rsid w:val="00850941"/>
    <w:rsid w:val="00883ED8"/>
    <w:rsid w:val="008A5A27"/>
    <w:rsid w:val="008B7D55"/>
    <w:rsid w:val="008D766E"/>
    <w:rsid w:val="008F2367"/>
    <w:rsid w:val="008F3E16"/>
    <w:rsid w:val="00921F4D"/>
    <w:rsid w:val="0095205A"/>
    <w:rsid w:val="009625D6"/>
    <w:rsid w:val="009A4F63"/>
    <w:rsid w:val="009D4E4C"/>
    <w:rsid w:val="00A07F74"/>
    <w:rsid w:val="00A143C5"/>
    <w:rsid w:val="00AA3770"/>
    <w:rsid w:val="00B61BF0"/>
    <w:rsid w:val="00B67AAA"/>
    <w:rsid w:val="00BB74CE"/>
    <w:rsid w:val="00BD2E9D"/>
    <w:rsid w:val="00BE7E2D"/>
    <w:rsid w:val="00BF7F6C"/>
    <w:rsid w:val="00C121BC"/>
    <w:rsid w:val="00CE54DF"/>
    <w:rsid w:val="00D30124"/>
    <w:rsid w:val="00D32EB1"/>
    <w:rsid w:val="00D40263"/>
    <w:rsid w:val="00DE1945"/>
    <w:rsid w:val="00E1637A"/>
    <w:rsid w:val="00E70C27"/>
    <w:rsid w:val="00EE3DF9"/>
    <w:rsid w:val="00F97C0C"/>
    <w:rsid w:val="00FD0C9B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B0"/>
    <w:pPr>
      <w:widowControl w:val="0"/>
      <w:spacing w:line="360" w:lineRule="auto"/>
      <w:ind w:firstLineChars="200" w:firstLine="200"/>
    </w:pPr>
  </w:style>
  <w:style w:type="paragraph" w:styleId="Heading1">
    <w:name w:val="heading 1"/>
    <w:basedOn w:val="Normal"/>
    <w:link w:val="Heading1Char"/>
    <w:uiPriority w:val="99"/>
    <w:qFormat/>
    <w:rsid w:val="00D32EB1"/>
    <w:pPr>
      <w:widowControl/>
      <w:spacing w:before="100" w:beforeAutospacing="1" w:after="100" w:afterAutospacing="1" w:line="240" w:lineRule="auto"/>
      <w:ind w:firstLineChars="0" w:firstLine="0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EB1"/>
    <w:rPr>
      <w:rFonts w:ascii="宋体" w:eastAsia="宋体" w:hAnsi="宋体" w:cs="宋体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8F3E1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32EB1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2EB1"/>
    <w:rPr>
      <w:rFonts w:ascii="宋体" w:eastAsia="宋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5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09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509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094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93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宋婷</dc:creator>
  <cp:keywords/>
  <dc:description/>
  <cp:lastModifiedBy>微软用户</cp:lastModifiedBy>
  <cp:revision>33</cp:revision>
  <dcterms:created xsi:type="dcterms:W3CDTF">2015-11-17T08:24:00Z</dcterms:created>
  <dcterms:modified xsi:type="dcterms:W3CDTF">2015-11-18T07:30:00Z</dcterms:modified>
</cp:coreProperties>
</file>