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4B" w:rsidRDefault="00BF504B" w:rsidP="00BF504B">
      <w:pPr>
        <w:spacing w:beforeLines="150" w:afterLines="50" w:line="360" w:lineRule="auto"/>
        <w:jc w:val="center"/>
        <w:rPr>
          <w:rFonts w:ascii="宋体" w:cs="Arial"/>
          <w:b/>
          <w:bCs/>
          <w:shadow/>
          <w:color w:val="FF0000"/>
          <w:sz w:val="30"/>
          <w:szCs w:val="30"/>
        </w:rPr>
      </w:pPr>
      <w:r>
        <w:rPr>
          <w:rFonts w:ascii="黑体" w:eastAsia="黑体" w:hAnsi="黑体" w:cs="Arial" w:hint="eastAsia"/>
          <w:b/>
          <w:bCs/>
          <w:shadow/>
          <w:color w:val="000000"/>
          <w:sz w:val="44"/>
          <w:szCs w:val="30"/>
        </w:rPr>
        <w:t>上海市智慧城市大讲坛参会申请表</w:t>
      </w:r>
    </w:p>
    <w:p w:rsidR="00BF504B" w:rsidRDefault="00BF504B" w:rsidP="00BF504B">
      <w:pPr>
        <w:spacing w:beforeLines="50" w:afterLines="50"/>
        <w:jc w:val="center"/>
        <w:rPr>
          <w:rFonts w:ascii="宋体" w:cs="Arial"/>
          <w:b/>
          <w:bCs/>
          <w:shadow/>
          <w:color w:val="FF0000"/>
          <w:sz w:val="28"/>
          <w:szCs w:val="30"/>
        </w:rPr>
      </w:pPr>
      <w:r>
        <w:rPr>
          <w:rFonts w:ascii="宋体" w:cs="Arial" w:hint="eastAsia"/>
          <w:b/>
          <w:bCs/>
          <w:shadow/>
          <w:color w:val="FF0000"/>
          <w:sz w:val="28"/>
          <w:szCs w:val="30"/>
        </w:rPr>
        <w:t xml:space="preserve">时间：2013年10月29日（14:00-17:15）  </w:t>
      </w:r>
    </w:p>
    <w:p w:rsidR="00BF504B" w:rsidRDefault="00BF504B" w:rsidP="00BF504B">
      <w:pPr>
        <w:spacing w:beforeLines="50" w:afterLines="50"/>
        <w:jc w:val="center"/>
        <w:rPr>
          <w:rFonts w:ascii="宋体" w:cs="Arial"/>
          <w:b/>
          <w:bCs/>
          <w:shadow/>
          <w:color w:val="FF0000"/>
          <w:sz w:val="28"/>
          <w:szCs w:val="30"/>
        </w:rPr>
      </w:pPr>
      <w:r>
        <w:rPr>
          <w:rFonts w:ascii="宋体" w:cs="Arial" w:hint="eastAsia"/>
          <w:b/>
          <w:bCs/>
          <w:shadow/>
          <w:color w:val="FF0000"/>
          <w:sz w:val="28"/>
          <w:szCs w:val="30"/>
        </w:rPr>
        <w:t>地点：上海科学会堂思南楼（上海南昌路59号）</w:t>
      </w:r>
    </w:p>
    <w:tbl>
      <w:tblPr>
        <w:tblpPr w:leftFromText="180" w:rightFromText="180" w:vertAnchor="page" w:horzAnchor="margin" w:tblpXSpec="center" w:tblpY="4471"/>
        <w:tblOverlap w:val="never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0"/>
        <w:gridCol w:w="4852"/>
      </w:tblGrid>
      <w:tr w:rsidR="00BF504B" w:rsidTr="00BF504B">
        <w:trPr>
          <w:trHeight w:hRule="exact" w:val="1014"/>
        </w:trPr>
        <w:tc>
          <w:tcPr>
            <w:tcW w:w="9702" w:type="dxa"/>
            <w:gridSpan w:val="2"/>
            <w:tcBorders>
              <w:tl2br w:val="nil"/>
              <w:tr2bl w:val="nil"/>
            </w:tcBorders>
            <w:vAlign w:val="center"/>
          </w:tcPr>
          <w:p w:rsidR="00BF504B" w:rsidRDefault="00BF504B" w:rsidP="00BF504B">
            <w:pPr>
              <w:spacing w:line="360" w:lineRule="auto"/>
              <w:jc w:val="center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cs="Arial" w:hint="eastAsia"/>
                <w:b/>
                <w:bCs/>
                <w:sz w:val="30"/>
                <w:szCs w:val="18"/>
              </w:rPr>
              <w:t>基</w:t>
            </w:r>
            <w:r>
              <w:rPr>
                <w:rFonts w:ascii="Arial" w:eastAsia="仿宋_GB2312" w:hAnsi="Arial" w:cs="Arial" w:hint="eastAsia"/>
                <w:b/>
                <w:bCs/>
                <w:sz w:val="30"/>
                <w:szCs w:val="18"/>
              </w:rPr>
              <w:t xml:space="preserve"> </w:t>
            </w:r>
            <w:r>
              <w:rPr>
                <w:rFonts w:ascii="Arial" w:eastAsia="仿宋_GB2312" w:hAnsi="Arial" w:cs="Arial" w:hint="eastAsia"/>
                <w:b/>
                <w:bCs/>
                <w:sz w:val="30"/>
                <w:szCs w:val="18"/>
              </w:rPr>
              <w:t>本</w:t>
            </w:r>
            <w:r>
              <w:rPr>
                <w:rFonts w:ascii="Arial" w:eastAsia="仿宋_GB2312" w:hAnsi="Arial" w:cs="Arial" w:hint="eastAsia"/>
                <w:b/>
                <w:bCs/>
                <w:sz w:val="30"/>
                <w:szCs w:val="18"/>
              </w:rPr>
              <w:t xml:space="preserve"> </w:t>
            </w:r>
            <w:r>
              <w:rPr>
                <w:rFonts w:ascii="Arial" w:eastAsia="仿宋_GB2312" w:hAnsi="Arial" w:cs="Arial" w:hint="eastAsia"/>
                <w:b/>
                <w:bCs/>
                <w:sz w:val="30"/>
                <w:szCs w:val="18"/>
              </w:rPr>
              <w:t>信</w:t>
            </w:r>
            <w:r>
              <w:rPr>
                <w:rFonts w:ascii="Arial" w:eastAsia="仿宋_GB2312" w:hAnsi="Arial" w:cs="Arial" w:hint="eastAsia"/>
                <w:b/>
                <w:bCs/>
                <w:sz w:val="30"/>
                <w:szCs w:val="18"/>
              </w:rPr>
              <w:t xml:space="preserve"> </w:t>
            </w:r>
            <w:r>
              <w:rPr>
                <w:rFonts w:ascii="Arial" w:eastAsia="仿宋_GB2312" w:hAnsi="Arial" w:cs="Arial" w:hint="eastAsia"/>
                <w:b/>
                <w:bCs/>
                <w:sz w:val="30"/>
                <w:szCs w:val="18"/>
              </w:rPr>
              <w:t>息</w:t>
            </w:r>
          </w:p>
        </w:tc>
      </w:tr>
      <w:tr w:rsidR="00BF504B" w:rsidTr="00BF504B">
        <w:trPr>
          <w:trHeight w:val="853"/>
        </w:trPr>
        <w:tc>
          <w:tcPr>
            <w:tcW w:w="4850" w:type="dxa"/>
            <w:tcBorders>
              <w:tl2br w:val="nil"/>
              <w:tr2bl w:val="nil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color w:val="000000"/>
              </w:rPr>
            </w:pP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姓名：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color w:val="000000"/>
              </w:rPr>
            </w:pP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性别：</w:t>
            </w:r>
          </w:p>
        </w:tc>
      </w:tr>
      <w:tr w:rsidR="00BF504B" w:rsidTr="00BF504B">
        <w:trPr>
          <w:trHeight w:val="803"/>
        </w:trPr>
        <w:tc>
          <w:tcPr>
            <w:tcW w:w="4850" w:type="dxa"/>
            <w:tcBorders>
              <w:tl2br w:val="nil"/>
              <w:tr2bl w:val="nil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b/>
                <w:bCs/>
                <w:color w:val="000000"/>
              </w:rPr>
            </w:pP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省</w:t>
            </w: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/</w:t>
            </w: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市：</w:t>
            </w:r>
            <w:r>
              <w:rPr>
                <w:rFonts w:ascii="Arial" w:eastAsia="仿宋_GB2312" w:hAnsi="Arial" w:cs="Arial" w:hint="eastAsia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单位：</w:t>
            </w:r>
          </w:p>
        </w:tc>
      </w:tr>
      <w:tr w:rsidR="00BF504B" w:rsidTr="00BF504B">
        <w:trPr>
          <w:trHeight w:val="753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sz w:val="18"/>
              </w:rPr>
            </w:pPr>
            <w:r>
              <w:rPr>
                <w:rFonts w:ascii="Arial" w:eastAsia="仿宋_GB2312" w:hAnsi="Arial" w:hint="eastAsia"/>
                <w:b/>
                <w:color w:val="000000"/>
              </w:rPr>
              <w:t>部门：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sz w:val="18"/>
              </w:rPr>
            </w:pPr>
            <w:r>
              <w:rPr>
                <w:rFonts w:ascii="Arial" w:eastAsia="仿宋_GB2312" w:hAnsi="Arial" w:hint="eastAsia"/>
                <w:b/>
                <w:color w:val="000000"/>
              </w:rPr>
              <w:t>职位：</w:t>
            </w:r>
          </w:p>
        </w:tc>
      </w:tr>
      <w:tr w:rsidR="00BF504B" w:rsidTr="00BF504B">
        <w:trPr>
          <w:trHeight w:hRule="exact" w:val="1924"/>
        </w:trPr>
        <w:tc>
          <w:tcPr>
            <w:tcW w:w="9702" w:type="dxa"/>
            <w:gridSpan w:val="2"/>
            <w:tcBorders>
              <w:tl2br w:val="nil"/>
              <w:tr2bl w:val="nil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color w:val="000000"/>
              </w:rPr>
            </w:pP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单位性质：</w:t>
            </w:r>
            <w:r>
              <w:rPr>
                <w:rFonts w:ascii="Arial" w:eastAsia="仿宋_GB2312" w:hAnsi="Arial" w:hint="eastAsia"/>
                <w:color w:val="000000"/>
              </w:rPr>
              <w:t>□国家机关</w:t>
            </w:r>
            <w:r>
              <w:rPr>
                <w:rFonts w:ascii="Arial" w:eastAsia="仿宋_GB2312" w:hAnsi="Arial" w:hint="eastAsia"/>
                <w:color w:val="000000"/>
              </w:rPr>
              <w:t xml:space="preserve">  </w:t>
            </w:r>
            <w:r>
              <w:rPr>
                <w:rFonts w:ascii="Arial" w:eastAsia="仿宋_GB2312" w:hAnsi="Arial" w:hint="eastAsia"/>
                <w:color w:val="000000"/>
              </w:rPr>
              <w:t>□事业单位</w:t>
            </w:r>
            <w:r>
              <w:rPr>
                <w:rFonts w:ascii="Arial" w:eastAsia="仿宋_GB2312" w:hAnsi="Arial" w:hint="eastAsia"/>
                <w:color w:val="000000"/>
              </w:rPr>
              <w:t xml:space="preserve">  </w:t>
            </w:r>
            <w:r>
              <w:rPr>
                <w:rFonts w:ascii="Arial" w:eastAsia="仿宋_GB2312" w:hAnsi="Arial" w:hint="eastAsia"/>
                <w:color w:val="000000"/>
              </w:rPr>
              <w:t>□科研院所</w:t>
            </w:r>
            <w:r>
              <w:rPr>
                <w:rFonts w:ascii="Arial" w:eastAsia="仿宋_GB2312" w:hAnsi="Arial" w:hint="eastAsia"/>
                <w:color w:val="000000"/>
              </w:rPr>
              <w:t xml:space="preserve">  </w:t>
            </w:r>
          </w:p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color w:val="000000"/>
              </w:rPr>
            </w:pPr>
            <w:r>
              <w:rPr>
                <w:rFonts w:ascii="Arial" w:eastAsia="仿宋_GB2312" w:hAnsi="Arial" w:hint="eastAsia"/>
                <w:color w:val="000000"/>
              </w:rPr>
              <w:t xml:space="preserve">          </w:t>
            </w:r>
            <w:r>
              <w:rPr>
                <w:rFonts w:ascii="Arial" w:eastAsia="仿宋_GB2312" w:hAnsi="Arial" w:hint="eastAsia"/>
                <w:color w:val="000000"/>
              </w:rPr>
              <w:t>□外资企业</w:t>
            </w:r>
            <w:r>
              <w:rPr>
                <w:rFonts w:ascii="Arial" w:eastAsia="仿宋_GB2312" w:hAnsi="Arial" w:hint="eastAsia"/>
                <w:color w:val="000000"/>
              </w:rPr>
              <w:t xml:space="preserve">  </w:t>
            </w:r>
            <w:r>
              <w:rPr>
                <w:rFonts w:ascii="Arial" w:eastAsia="仿宋_GB2312" w:hAnsi="Arial" w:hint="eastAsia"/>
                <w:color w:val="000000"/>
              </w:rPr>
              <w:t>□合资企业</w:t>
            </w:r>
            <w:r>
              <w:rPr>
                <w:rFonts w:ascii="Arial" w:eastAsia="仿宋_GB2312" w:hAnsi="Arial" w:hint="eastAsia"/>
                <w:color w:val="000000"/>
              </w:rPr>
              <w:t xml:space="preserve">  </w:t>
            </w:r>
            <w:r>
              <w:rPr>
                <w:rFonts w:ascii="Arial" w:eastAsia="仿宋_GB2312" w:hAnsi="Arial" w:hint="eastAsia"/>
                <w:color w:val="000000"/>
              </w:rPr>
              <w:t>□民营企业</w:t>
            </w:r>
            <w:r>
              <w:rPr>
                <w:rFonts w:ascii="Arial" w:eastAsia="仿宋_GB2312" w:hAnsi="Arial" w:hint="eastAsia"/>
                <w:color w:val="000000"/>
              </w:rPr>
              <w:t xml:space="preserve">  </w:t>
            </w:r>
          </w:p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color w:val="000000"/>
              </w:rPr>
            </w:pPr>
            <w:r>
              <w:rPr>
                <w:rFonts w:ascii="Arial" w:eastAsia="仿宋_GB2312" w:hAnsi="Arial" w:hint="eastAsia"/>
                <w:color w:val="000000"/>
              </w:rPr>
              <w:t xml:space="preserve">          </w:t>
            </w:r>
            <w:r>
              <w:rPr>
                <w:rFonts w:ascii="Arial" w:eastAsia="仿宋_GB2312" w:hAnsi="Arial" w:hint="eastAsia"/>
                <w:color w:val="000000"/>
              </w:rPr>
              <w:t>□民</w:t>
            </w:r>
            <w:proofErr w:type="gramStart"/>
            <w:r>
              <w:rPr>
                <w:rFonts w:ascii="Arial" w:eastAsia="仿宋_GB2312" w:hAnsi="Arial" w:hint="eastAsia"/>
                <w:color w:val="000000"/>
              </w:rPr>
              <w:t>非机构</w:t>
            </w:r>
            <w:proofErr w:type="gramEnd"/>
            <w:r>
              <w:rPr>
                <w:rFonts w:ascii="Arial" w:eastAsia="仿宋_GB2312" w:hAnsi="Arial" w:hint="eastAsia"/>
                <w:color w:val="000000"/>
              </w:rPr>
              <w:t xml:space="preserve">  </w:t>
            </w:r>
            <w:r>
              <w:rPr>
                <w:rFonts w:ascii="Arial" w:eastAsia="仿宋_GB2312" w:hAnsi="Arial" w:hint="eastAsia"/>
                <w:color w:val="000000"/>
              </w:rPr>
              <w:t>□其它（请注明）</w:t>
            </w:r>
            <w:r>
              <w:rPr>
                <w:rFonts w:ascii="Arial" w:eastAsia="仿宋_GB2312" w:hAnsi="Arial" w:hint="eastAsia"/>
                <w:color w:val="000000"/>
              </w:rPr>
              <w:t>________________</w:t>
            </w:r>
          </w:p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color w:val="000000"/>
              </w:rPr>
            </w:pPr>
          </w:p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color w:val="000000"/>
              </w:rPr>
            </w:pPr>
          </w:p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color w:val="000000"/>
              </w:rPr>
            </w:pPr>
          </w:p>
        </w:tc>
      </w:tr>
      <w:tr w:rsidR="00BF504B" w:rsidTr="00BF504B">
        <w:trPr>
          <w:trHeight w:val="704"/>
        </w:trPr>
        <w:tc>
          <w:tcPr>
            <w:tcW w:w="9702" w:type="dxa"/>
            <w:gridSpan w:val="2"/>
            <w:tcBorders>
              <w:tl2br w:val="nil"/>
              <w:tr2bl w:val="nil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通讯地址：</w:t>
            </w:r>
          </w:p>
        </w:tc>
      </w:tr>
      <w:tr w:rsidR="00BF504B" w:rsidTr="00BF504B">
        <w:trPr>
          <w:trHeight w:val="795"/>
        </w:trPr>
        <w:tc>
          <w:tcPr>
            <w:tcW w:w="4850" w:type="dxa"/>
            <w:tcBorders>
              <w:tl2br w:val="nil"/>
              <w:tr2bl w:val="nil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b/>
                <w:bCs/>
                <w:color w:val="000000"/>
              </w:rPr>
            </w:pP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邮编：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/>
                <w:b/>
                <w:bCs/>
                <w:color w:val="000000"/>
              </w:rPr>
            </w:pP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电话：</w:t>
            </w:r>
          </w:p>
        </w:tc>
      </w:tr>
      <w:tr w:rsidR="00BF504B" w:rsidTr="00BF504B">
        <w:trPr>
          <w:trHeight w:val="795"/>
        </w:trPr>
        <w:tc>
          <w:tcPr>
            <w:tcW w:w="4850" w:type="dxa"/>
            <w:tcBorders>
              <w:tl2br w:val="nil"/>
              <w:tr2bl w:val="nil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 w:cs="Arial"/>
                <w:b/>
                <w:sz w:val="18"/>
                <w:szCs w:val="18"/>
              </w:rPr>
            </w:pP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手机：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vAlign w:val="center"/>
          </w:tcPr>
          <w:p w:rsidR="00BF504B" w:rsidRDefault="00BF504B" w:rsidP="00BF504B">
            <w:pPr>
              <w:spacing w:line="360" w:lineRule="auto"/>
              <w:jc w:val="left"/>
              <w:rPr>
                <w:rFonts w:ascii="Arial" w:eastAsia="仿宋_GB2312" w:hAnsi="Arial" w:cs="Arial"/>
                <w:sz w:val="18"/>
                <w:szCs w:val="18"/>
              </w:rPr>
            </w:pP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Email</w:t>
            </w:r>
            <w:r>
              <w:rPr>
                <w:rFonts w:ascii="Arial" w:eastAsia="仿宋_GB2312" w:hAnsi="Arial" w:hint="eastAsia"/>
                <w:b/>
                <w:bCs/>
                <w:color w:val="000000"/>
              </w:rPr>
              <w:t>：</w:t>
            </w:r>
          </w:p>
        </w:tc>
      </w:tr>
    </w:tbl>
    <w:p w:rsidR="00BF504B" w:rsidRDefault="00BF504B" w:rsidP="00BF504B">
      <w:pPr>
        <w:spacing w:beforeLines="50" w:afterLines="50" w:line="360" w:lineRule="auto"/>
        <w:rPr>
          <w:rFonts w:ascii="Arial" w:eastAsia="仿宋_GB2312" w:hAnsi="Arial"/>
          <w:b/>
          <w:bCs/>
          <w:color w:val="000000"/>
        </w:rPr>
      </w:pPr>
      <w:r>
        <w:rPr>
          <w:rFonts w:ascii="Arial" w:eastAsia="仿宋_GB2312" w:hAnsi="Arial" w:hint="eastAsia"/>
          <w:b/>
          <w:bCs/>
          <w:color w:val="000000"/>
        </w:rPr>
        <w:t>填表人：</w:t>
      </w:r>
      <w:r>
        <w:rPr>
          <w:rFonts w:ascii="Arial" w:eastAsia="仿宋_GB2312" w:hAnsi="Arial" w:hint="eastAsia"/>
          <w:b/>
          <w:bCs/>
          <w:color w:val="000000"/>
        </w:rPr>
        <w:t xml:space="preserve">                              </w:t>
      </w:r>
      <w:r>
        <w:rPr>
          <w:rFonts w:ascii="Arial" w:eastAsia="仿宋_GB2312" w:hAnsi="Arial" w:hint="eastAsia"/>
          <w:b/>
          <w:bCs/>
          <w:color w:val="000000"/>
        </w:rPr>
        <w:t>报名日期：</w:t>
      </w:r>
    </w:p>
    <w:p w:rsidR="00BF504B" w:rsidRDefault="00BF504B" w:rsidP="00BF504B">
      <w:pPr>
        <w:spacing w:line="280" w:lineRule="exact"/>
        <w:rPr>
          <w:rFonts w:ascii="Arial" w:eastAsia="楷体_GB2312" w:hAnsi="Arial" w:cs="Arial"/>
          <w:b/>
          <w:bCs/>
          <w:szCs w:val="18"/>
        </w:rPr>
      </w:pPr>
      <w:r>
        <w:rPr>
          <w:rFonts w:ascii="Arial" w:eastAsia="楷体_GB2312" w:hAnsi="Arial" w:cs="Arial" w:hint="eastAsia"/>
          <w:b/>
          <w:bCs/>
          <w:szCs w:val="18"/>
        </w:rPr>
        <w:t>填表说明：</w:t>
      </w:r>
    </w:p>
    <w:p w:rsidR="00BF504B" w:rsidRDefault="00BF504B" w:rsidP="00BF504B">
      <w:pPr>
        <w:spacing w:line="280" w:lineRule="exact"/>
        <w:rPr>
          <w:rFonts w:ascii="Arial" w:eastAsia="楷体_GB2312" w:hAnsi="Arial" w:cs="Arial"/>
          <w:szCs w:val="18"/>
        </w:rPr>
      </w:pPr>
      <w:r>
        <w:rPr>
          <w:rFonts w:ascii="Arial" w:eastAsia="楷体_GB2312" w:hAnsi="Arial" w:cs="Arial" w:hint="eastAsia"/>
          <w:b/>
          <w:bCs/>
          <w:szCs w:val="18"/>
        </w:rPr>
        <w:t xml:space="preserve">    </w:t>
      </w:r>
      <w:r>
        <w:rPr>
          <w:rFonts w:ascii="Arial" w:eastAsia="楷体_GB2312" w:hAnsi="Arial" w:cs="Arial" w:hint="eastAsia"/>
          <w:szCs w:val="18"/>
        </w:rPr>
        <w:t xml:space="preserve">1. </w:t>
      </w:r>
      <w:r>
        <w:rPr>
          <w:rFonts w:ascii="Arial" w:eastAsia="楷体_GB2312" w:hAnsi="Arial" w:cs="Arial" w:hint="eastAsia"/>
          <w:szCs w:val="18"/>
        </w:rPr>
        <w:t>以上表格请填写准确和完整。</w:t>
      </w:r>
    </w:p>
    <w:p w:rsidR="00BF504B" w:rsidRDefault="00BF504B" w:rsidP="00BF504B">
      <w:pPr>
        <w:spacing w:line="280" w:lineRule="exact"/>
        <w:ind w:firstLineChars="200" w:firstLine="420"/>
        <w:rPr>
          <w:rFonts w:ascii="Arial" w:eastAsia="楷体_GB2312" w:hAnsi="Arial" w:cs="Arial"/>
          <w:szCs w:val="18"/>
        </w:rPr>
      </w:pPr>
      <w:r>
        <w:rPr>
          <w:rFonts w:ascii="Arial" w:eastAsia="楷体_GB2312" w:hAnsi="Arial" w:cs="Arial" w:hint="eastAsia"/>
          <w:szCs w:val="18"/>
        </w:rPr>
        <w:t xml:space="preserve">2. </w:t>
      </w:r>
      <w:r>
        <w:rPr>
          <w:rFonts w:ascii="Arial" w:eastAsia="楷体_GB2312" w:hAnsi="Arial" w:cs="Arial" w:hint="eastAsia"/>
          <w:szCs w:val="18"/>
        </w:rPr>
        <w:t>请把报名表电子版发至</w:t>
      </w:r>
      <w:r>
        <w:rPr>
          <w:rFonts w:ascii="Arial" w:eastAsia="楷体_GB2312" w:hAnsi="Arial" w:cs="Arial" w:hint="eastAsia"/>
          <w:szCs w:val="18"/>
        </w:rPr>
        <w:t>chenyw06@163.</w:t>
      </w:r>
      <w:proofErr w:type="gramStart"/>
      <w:r>
        <w:rPr>
          <w:rFonts w:ascii="Arial" w:eastAsia="楷体_GB2312" w:hAnsi="Arial" w:cs="Arial" w:hint="eastAsia"/>
          <w:szCs w:val="18"/>
        </w:rPr>
        <w:t>com</w:t>
      </w:r>
      <w:proofErr w:type="gramEnd"/>
    </w:p>
    <w:p w:rsidR="00BF504B" w:rsidRDefault="00BF504B" w:rsidP="00BF504B">
      <w:pPr>
        <w:spacing w:line="280" w:lineRule="exact"/>
        <w:rPr>
          <w:rFonts w:ascii="Arial" w:eastAsia="楷体_GB2312" w:hAnsi="Arial" w:cs="Arial"/>
          <w:szCs w:val="18"/>
        </w:rPr>
      </w:pPr>
      <w:r>
        <w:rPr>
          <w:rFonts w:ascii="Arial" w:eastAsia="楷体_GB2312" w:hAnsi="Arial" w:cs="Arial" w:hint="eastAsia"/>
          <w:szCs w:val="18"/>
        </w:rPr>
        <w:t xml:space="preserve">    3. </w:t>
      </w:r>
      <w:r>
        <w:rPr>
          <w:rFonts w:ascii="Arial" w:eastAsia="楷体_GB2312" w:hAnsi="Arial" w:cs="Arial" w:hint="eastAsia"/>
          <w:szCs w:val="18"/>
        </w:rPr>
        <w:t>报名截止日期为</w:t>
      </w:r>
      <w:r>
        <w:rPr>
          <w:rFonts w:ascii="Arial" w:eastAsia="楷体_GB2312" w:hAnsi="Arial" w:cs="Arial" w:hint="eastAsia"/>
          <w:szCs w:val="18"/>
        </w:rPr>
        <w:t>2013</w:t>
      </w:r>
      <w:r>
        <w:rPr>
          <w:rFonts w:ascii="Arial" w:eastAsia="楷体_GB2312" w:hAnsi="Arial" w:cs="Arial" w:hint="eastAsia"/>
          <w:szCs w:val="18"/>
        </w:rPr>
        <w:t>年</w:t>
      </w:r>
      <w:r>
        <w:rPr>
          <w:rFonts w:ascii="Arial" w:eastAsia="楷体_GB2312" w:hAnsi="Arial" w:cs="Arial" w:hint="eastAsia"/>
          <w:szCs w:val="18"/>
        </w:rPr>
        <w:t>10</w:t>
      </w:r>
      <w:r>
        <w:rPr>
          <w:rFonts w:ascii="Arial" w:eastAsia="楷体_GB2312" w:hAnsi="Arial" w:cs="Arial" w:hint="eastAsia"/>
          <w:szCs w:val="18"/>
        </w:rPr>
        <w:t>月</w:t>
      </w:r>
      <w:r>
        <w:rPr>
          <w:rFonts w:ascii="Arial" w:eastAsia="楷体_GB2312" w:hAnsi="Arial" w:cs="Arial" w:hint="eastAsia"/>
          <w:szCs w:val="18"/>
        </w:rPr>
        <w:t>25</w:t>
      </w:r>
      <w:r>
        <w:rPr>
          <w:rFonts w:ascii="Arial" w:eastAsia="楷体_GB2312" w:hAnsi="Arial" w:cs="Arial" w:hint="eastAsia"/>
          <w:szCs w:val="18"/>
        </w:rPr>
        <w:t>日。</w:t>
      </w:r>
    </w:p>
    <w:p w:rsidR="00BF504B" w:rsidRDefault="00BF504B" w:rsidP="00BF504B">
      <w:pPr>
        <w:spacing w:line="280" w:lineRule="exact"/>
        <w:ind w:firstLineChars="200" w:firstLine="420"/>
        <w:rPr>
          <w:rFonts w:ascii="Arial" w:eastAsia="楷体_GB2312" w:hAnsi="Arial" w:cs="Arial"/>
          <w:szCs w:val="18"/>
        </w:rPr>
      </w:pPr>
      <w:r>
        <w:rPr>
          <w:rFonts w:ascii="Arial" w:eastAsia="楷体_GB2312" w:hAnsi="Arial" w:cs="Arial" w:hint="eastAsia"/>
          <w:szCs w:val="18"/>
        </w:rPr>
        <w:t xml:space="preserve">4. </w:t>
      </w:r>
      <w:r>
        <w:rPr>
          <w:rFonts w:ascii="Arial" w:eastAsia="楷体_GB2312" w:hAnsi="Arial" w:cs="Arial" w:hint="eastAsia"/>
          <w:szCs w:val="18"/>
        </w:rPr>
        <w:t>论坛不收取任何参会费用，名额有限，额满为止。</w:t>
      </w:r>
    </w:p>
    <w:p w:rsidR="00BF504B" w:rsidRDefault="00BF504B" w:rsidP="00BF504B">
      <w:pPr>
        <w:spacing w:line="280" w:lineRule="exact"/>
        <w:ind w:firstLineChars="200" w:firstLine="420"/>
        <w:rPr>
          <w:rFonts w:ascii="Arial" w:eastAsia="楷体_GB2312" w:hAnsi="Arial" w:cs="Arial"/>
          <w:szCs w:val="18"/>
        </w:rPr>
      </w:pPr>
      <w:r>
        <w:rPr>
          <w:rFonts w:ascii="Arial" w:eastAsia="楷体_GB2312" w:hAnsi="Arial" w:cs="Arial" w:hint="eastAsia"/>
          <w:szCs w:val="18"/>
        </w:rPr>
        <w:t xml:space="preserve">5. </w:t>
      </w:r>
      <w:r>
        <w:rPr>
          <w:rFonts w:ascii="Arial" w:eastAsia="楷体_GB2312" w:hAnsi="Arial" w:cs="Arial" w:hint="eastAsia"/>
          <w:szCs w:val="18"/>
        </w:rPr>
        <w:t>联系方式</w:t>
      </w:r>
      <w:r>
        <w:rPr>
          <w:rFonts w:ascii="Arial" w:eastAsia="楷体_GB2312" w:hAnsi="Arial" w:cs="Arial" w:hint="eastAsia"/>
          <w:szCs w:val="18"/>
        </w:rPr>
        <w:t>:</w:t>
      </w:r>
    </w:p>
    <w:p w:rsidR="00BF504B" w:rsidRDefault="00BF504B" w:rsidP="00BF504B">
      <w:pPr>
        <w:spacing w:line="280" w:lineRule="exact"/>
        <w:rPr>
          <w:rFonts w:ascii="Arial" w:eastAsia="楷体_GB2312" w:hAnsi="Arial" w:cs="Arial"/>
          <w:szCs w:val="18"/>
        </w:rPr>
      </w:pPr>
      <w:r>
        <w:rPr>
          <w:rFonts w:ascii="Arial" w:eastAsia="楷体_GB2312" w:hAnsi="Arial" w:cs="Arial" w:hint="eastAsia"/>
          <w:szCs w:val="18"/>
        </w:rPr>
        <w:t xml:space="preserve">       </w:t>
      </w:r>
      <w:r>
        <w:rPr>
          <w:rFonts w:ascii="Arial" w:eastAsia="楷体_GB2312" w:hAnsi="Arial" w:cs="Arial" w:hint="eastAsia"/>
          <w:szCs w:val="18"/>
        </w:rPr>
        <w:t>上海市科学技术协会学术部</w:t>
      </w:r>
      <w:r>
        <w:rPr>
          <w:rFonts w:ascii="Arial" w:eastAsia="楷体_GB2312" w:hAnsi="Arial" w:cs="Arial" w:hint="eastAsia"/>
          <w:szCs w:val="18"/>
        </w:rPr>
        <w:t xml:space="preserve"> </w:t>
      </w:r>
      <w:r>
        <w:rPr>
          <w:rFonts w:ascii="Arial" w:eastAsia="楷体_GB2312" w:hAnsi="Arial" w:cs="Arial" w:hint="eastAsia"/>
          <w:szCs w:val="18"/>
        </w:rPr>
        <w:t>陈怡文</w:t>
      </w:r>
    </w:p>
    <w:p w:rsidR="00BF504B" w:rsidRDefault="00BF504B" w:rsidP="00BF504B">
      <w:pPr>
        <w:pStyle w:val="a3"/>
        <w:snapToGrid w:val="0"/>
        <w:jc w:val="left"/>
        <w:rPr>
          <w:rFonts w:ascii="Arial" w:eastAsia="楷体_GB2312" w:hAnsi="Arial"/>
          <w:bCs/>
        </w:rPr>
      </w:pPr>
      <w:r>
        <w:rPr>
          <w:rFonts w:ascii="Arial" w:eastAsia="楷体_GB2312" w:hAnsi="Arial" w:cs="Arial" w:hint="eastAsia"/>
          <w:szCs w:val="18"/>
        </w:rPr>
        <w:t xml:space="preserve">      </w:t>
      </w:r>
      <w:r>
        <w:rPr>
          <w:rFonts w:ascii="Arial" w:eastAsia="楷体_GB2312" w:hAnsi="Arial"/>
          <w:bCs/>
        </w:rPr>
        <w:t>地址：上海市</w:t>
      </w:r>
      <w:r>
        <w:rPr>
          <w:rFonts w:ascii="Arial" w:eastAsia="楷体_GB2312" w:hAnsi="Arial" w:hint="eastAsia"/>
          <w:bCs/>
        </w:rPr>
        <w:t>南昌路</w:t>
      </w:r>
      <w:r>
        <w:rPr>
          <w:rFonts w:ascii="Arial" w:eastAsia="楷体_GB2312" w:hAnsi="Arial" w:hint="eastAsia"/>
          <w:bCs/>
        </w:rPr>
        <w:t>47</w:t>
      </w:r>
      <w:r>
        <w:rPr>
          <w:rFonts w:ascii="Arial" w:eastAsia="楷体_GB2312" w:hAnsi="Arial" w:hint="eastAsia"/>
          <w:bCs/>
        </w:rPr>
        <w:t>号</w:t>
      </w:r>
      <w:r>
        <w:rPr>
          <w:rFonts w:ascii="Arial" w:eastAsia="楷体_GB2312" w:hAnsi="Arial"/>
          <w:bCs/>
        </w:rPr>
        <w:t xml:space="preserve">    </w:t>
      </w:r>
      <w:r>
        <w:rPr>
          <w:rFonts w:ascii="Arial" w:eastAsia="楷体_GB2312" w:hAnsi="Arial"/>
          <w:bCs/>
        </w:rPr>
        <w:t>邮编：</w:t>
      </w:r>
      <w:r>
        <w:rPr>
          <w:rFonts w:ascii="Arial" w:eastAsia="楷体_GB2312" w:hAnsi="Arial"/>
          <w:bCs/>
        </w:rPr>
        <w:t>200020</w:t>
      </w:r>
    </w:p>
    <w:p w:rsidR="00BF504B" w:rsidRDefault="00BF504B" w:rsidP="00BF504B">
      <w:pPr>
        <w:spacing w:line="280" w:lineRule="exact"/>
        <w:rPr>
          <w:rFonts w:ascii="Arial" w:eastAsia="楷体_GB2312" w:hAnsi="Arial" w:cs="Arial"/>
          <w:szCs w:val="18"/>
        </w:rPr>
      </w:pPr>
      <w:r>
        <w:rPr>
          <w:rFonts w:ascii="Arial" w:eastAsia="楷体_GB2312" w:hAnsi="Arial" w:cs="Arial" w:hint="eastAsia"/>
          <w:szCs w:val="18"/>
        </w:rPr>
        <w:t xml:space="preserve">       </w:t>
      </w:r>
      <w:r>
        <w:rPr>
          <w:rFonts w:ascii="Arial" w:eastAsia="楷体_GB2312" w:hAnsi="Arial" w:cs="Arial" w:hint="eastAsia"/>
          <w:szCs w:val="18"/>
        </w:rPr>
        <w:t>电话：</w:t>
      </w:r>
      <w:r>
        <w:rPr>
          <w:rFonts w:ascii="Arial" w:eastAsia="楷体_GB2312" w:hAnsi="Arial" w:cs="Arial" w:hint="eastAsia"/>
          <w:szCs w:val="18"/>
        </w:rPr>
        <w:t>021-53820314</w:t>
      </w:r>
      <w:r>
        <w:rPr>
          <w:rFonts w:ascii="Arial" w:eastAsia="楷体_GB2312" w:hAnsi="Arial" w:cs="Arial" w:hint="eastAsia"/>
          <w:szCs w:val="18"/>
        </w:rPr>
        <w:t>（兼传真）</w:t>
      </w:r>
    </w:p>
    <w:p w:rsidR="00BF504B" w:rsidRPr="00084BB5" w:rsidRDefault="00BF504B" w:rsidP="00BF504B">
      <w:pPr>
        <w:spacing w:line="280" w:lineRule="exact"/>
        <w:rPr>
          <w:rFonts w:asciiTheme="majorEastAsia" w:eastAsiaTheme="majorEastAsia" w:hAnsiTheme="majorEastAsia" w:cs="FangSong_GB2312-Identity-H"/>
          <w:bCs/>
          <w:kern w:val="0"/>
          <w:sz w:val="24"/>
          <w:szCs w:val="24"/>
        </w:rPr>
      </w:pPr>
      <w:r>
        <w:rPr>
          <w:rFonts w:ascii="Arial" w:eastAsia="楷体_GB2312" w:hAnsi="Arial" w:cs="Arial" w:hint="eastAsia"/>
          <w:szCs w:val="18"/>
        </w:rPr>
        <w:t xml:space="preserve">       </w:t>
      </w:r>
      <w:r>
        <w:rPr>
          <w:rFonts w:ascii="Arial" w:eastAsia="楷体_GB2312" w:hAnsi="Arial" w:cs="Arial" w:hint="eastAsia"/>
          <w:szCs w:val="18"/>
        </w:rPr>
        <w:t>邮箱：</w:t>
      </w:r>
      <w:r>
        <w:rPr>
          <w:rFonts w:ascii="Arial" w:eastAsia="楷体_GB2312" w:hAnsi="Arial" w:cs="Arial" w:hint="eastAsia"/>
          <w:szCs w:val="18"/>
        </w:rPr>
        <w:t>chenyw06@163.com</w:t>
      </w:r>
    </w:p>
    <w:p w:rsidR="00C45DC3" w:rsidRPr="00BF504B" w:rsidRDefault="00C45DC3"/>
    <w:sectPr w:rsidR="00C45DC3" w:rsidRPr="00BF504B" w:rsidSect="00AD6D17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-Identity-H">
    <w:altName w:val="HAKUYOCaoShu35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04B"/>
    <w:rsid w:val="00462A8D"/>
    <w:rsid w:val="004716EC"/>
    <w:rsid w:val="007130E6"/>
    <w:rsid w:val="007F36E0"/>
    <w:rsid w:val="00BD0FF0"/>
    <w:rsid w:val="00BF504B"/>
    <w:rsid w:val="00C45DC3"/>
    <w:rsid w:val="00D62E1F"/>
    <w:rsid w:val="00F0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F504B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basedOn w:val="a0"/>
    <w:link w:val="a3"/>
    <w:rsid w:val="00BF504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chenyw</dc:creator>
  <cp:keywords/>
  <dc:description/>
  <cp:lastModifiedBy>chenyw</cp:lastModifiedBy>
  <cp:revision>1</cp:revision>
  <dcterms:created xsi:type="dcterms:W3CDTF">2013-10-21T05:22:00Z</dcterms:created>
  <dcterms:modified xsi:type="dcterms:W3CDTF">2013-10-21T05:23:00Z</dcterms:modified>
</cp:coreProperties>
</file>